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B" w:rsidRDefault="00530D8B" w:rsidP="00530D8B">
      <w:pPr>
        <w:pStyle w:val="a3"/>
        <w:ind w:left="0"/>
        <w:rPr>
          <w:rFonts w:ascii="Arial" w:hAnsi="Arial" w:cs="Arial"/>
          <w:sz w:val="24"/>
        </w:rPr>
      </w:pPr>
    </w:p>
    <w:p w:rsidR="00530D8B" w:rsidRPr="00D86E0A" w:rsidRDefault="00530D8B" w:rsidP="00D86E0A">
      <w:pPr>
        <w:pStyle w:val="a3"/>
        <w:ind w:left="0"/>
        <w:jc w:val="center"/>
        <w:rPr>
          <w:rFonts w:ascii="Arial" w:hAnsi="Arial" w:cs="Arial"/>
          <w:b/>
          <w:sz w:val="28"/>
        </w:rPr>
      </w:pPr>
      <w:r w:rsidRPr="00D86E0A">
        <w:rPr>
          <w:rFonts w:ascii="Arial" w:hAnsi="Arial" w:cs="Arial"/>
          <w:b/>
          <w:sz w:val="28"/>
        </w:rPr>
        <w:t>Бриф</w:t>
      </w:r>
      <w:r w:rsidR="00DC65FD" w:rsidRPr="00D86E0A">
        <w:rPr>
          <w:rFonts w:ascii="Arial" w:hAnsi="Arial" w:cs="Arial"/>
          <w:b/>
          <w:sz w:val="28"/>
        </w:rPr>
        <w:t xml:space="preserve"> по дизайну сайту.</w:t>
      </w:r>
    </w:p>
    <w:p w:rsidR="00DC65FD" w:rsidRDefault="00DC65FD" w:rsidP="00530D8B">
      <w:pPr>
        <w:pStyle w:val="a3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Структура сайта:</w:t>
      </w:r>
    </w:p>
    <w:p w:rsidR="00530D8B" w:rsidRPr="00530D8B" w:rsidRDefault="00530D8B" w:rsidP="00530D8B">
      <w:pPr>
        <w:pStyle w:val="a3"/>
        <w:ind w:left="0"/>
        <w:rPr>
          <w:rFonts w:ascii="Arial" w:hAnsi="Arial" w:cs="Arial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2817"/>
        <w:gridCol w:w="2818"/>
      </w:tblGrid>
      <w:tr w:rsidR="00530D8B" w:rsidTr="002960B7">
        <w:trPr>
          <w:trHeight w:val="992"/>
        </w:trPr>
        <w:tc>
          <w:tcPr>
            <w:tcW w:w="3936" w:type="dxa"/>
          </w:tcPr>
          <w:p w:rsidR="00530D8B" w:rsidRDefault="00530D8B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  <w:r w:rsidRPr="00530D8B">
              <w:rPr>
                <w:rFonts w:ascii="Arial" w:hAnsi="Arial" w:cs="Arial"/>
                <w:sz w:val="24"/>
              </w:rPr>
              <w:t>Впечатление, которое должен производить сайт:</w:t>
            </w:r>
          </w:p>
        </w:tc>
        <w:tc>
          <w:tcPr>
            <w:tcW w:w="5635" w:type="dxa"/>
            <w:gridSpan w:val="2"/>
          </w:tcPr>
          <w:p w:rsidR="00530D8B" w:rsidRDefault="00530D8B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30D8B" w:rsidTr="002960B7">
        <w:trPr>
          <w:trHeight w:val="979"/>
        </w:trPr>
        <w:tc>
          <w:tcPr>
            <w:tcW w:w="3936" w:type="dxa"/>
          </w:tcPr>
          <w:p w:rsidR="00530D8B" w:rsidRDefault="00530D8B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  <w:r w:rsidRPr="00530D8B">
              <w:rPr>
                <w:rFonts w:ascii="Arial" w:hAnsi="Arial" w:cs="Arial"/>
                <w:sz w:val="24"/>
              </w:rPr>
              <w:t>Критерии оценки эффективности будущего сайта:</w:t>
            </w:r>
          </w:p>
        </w:tc>
        <w:tc>
          <w:tcPr>
            <w:tcW w:w="5635" w:type="dxa"/>
            <w:gridSpan w:val="2"/>
          </w:tcPr>
          <w:p w:rsidR="00530D8B" w:rsidRDefault="00530D8B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30D8B" w:rsidTr="002960B7">
        <w:tc>
          <w:tcPr>
            <w:tcW w:w="3936" w:type="dxa"/>
          </w:tcPr>
          <w:p w:rsidR="00530D8B" w:rsidRDefault="00530D8B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Сайты компаний-конкурентов (перечислить), что нравится в их сайтах, что не нравится:</w:t>
            </w:r>
          </w:p>
        </w:tc>
        <w:tc>
          <w:tcPr>
            <w:tcW w:w="5635" w:type="dxa"/>
            <w:gridSpan w:val="2"/>
          </w:tcPr>
          <w:p w:rsidR="00530D8B" w:rsidRDefault="00530D8B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530D8B" w:rsidTr="002960B7">
        <w:tc>
          <w:tcPr>
            <w:tcW w:w="3936" w:type="dxa"/>
          </w:tcPr>
          <w:p w:rsidR="00530D8B" w:rsidRDefault="00530D8B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  <w:r w:rsidRPr="00530D8B">
              <w:rPr>
                <w:rFonts w:ascii="Arial" w:hAnsi="Arial" w:cs="Arial"/>
                <w:sz w:val="24"/>
              </w:rPr>
              <w:t>Дополнительная информация о сайте, которая должна быть учтена:</w:t>
            </w:r>
          </w:p>
        </w:tc>
        <w:tc>
          <w:tcPr>
            <w:tcW w:w="5635" w:type="dxa"/>
            <w:gridSpan w:val="2"/>
          </w:tcPr>
          <w:p w:rsidR="00530D8B" w:rsidRDefault="00530D8B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C3696C">
        <w:tc>
          <w:tcPr>
            <w:tcW w:w="9571" w:type="dxa"/>
            <w:gridSpan w:val="3"/>
          </w:tcPr>
          <w:p w:rsidR="002960B7" w:rsidRDefault="002960B7" w:rsidP="002960B7">
            <w:pPr>
              <w:pStyle w:val="a3"/>
              <w:ind w:left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Элементы, которые должны присутствовать на сайте: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960B7">
              <w:rPr>
                <w:rFonts w:ascii="Arial" w:hAnsi="Arial" w:cs="Arial"/>
                <w:sz w:val="24"/>
              </w:rPr>
              <w:t>(поставить плюс напротив необходимых пунктов)</w:t>
            </w:r>
          </w:p>
        </w:tc>
      </w:tr>
      <w:tr w:rsidR="002960B7" w:rsidTr="00FE0A24">
        <w:tc>
          <w:tcPr>
            <w:tcW w:w="3936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7" w:type="dxa"/>
          </w:tcPr>
          <w:p w:rsidR="002960B7" w:rsidRPr="00DC65FD" w:rsidRDefault="002960B7" w:rsidP="00530D8B">
            <w:pPr>
              <w:pStyle w:val="a3"/>
              <w:ind w:left="0"/>
              <w:rPr>
                <w:rFonts w:ascii="Arial" w:hAnsi="Arial" w:cs="Arial"/>
                <w:b/>
                <w:sz w:val="24"/>
              </w:rPr>
            </w:pPr>
            <w:r w:rsidRPr="00DC65FD">
              <w:rPr>
                <w:rFonts w:ascii="Arial" w:hAnsi="Arial" w:cs="Arial"/>
                <w:b/>
                <w:sz w:val="24"/>
              </w:rPr>
              <w:t>На главной странице</w:t>
            </w:r>
          </w:p>
        </w:tc>
        <w:tc>
          <w:tcPr>
            <w:tcW w:w="2818" w:type="dxa"/>
          </w:tcPr>
          <w:p w:rsidR="002960B7" w:rsidRPr="00DC65FD" w:rsidRDefault="002960B7" w:rsidP="00530D8B">
            <w:pPr>
              <w:pStyle w:val="a3"/>
              <w:ind w:left="0"/>
              <w:rPr>
                <w:rFonts w:ascii="Arial" w:hAnsi="Arial" w:cs="Arial"/>
                <w:b/>
                <w:sz w:val="24"/>
              </w:rPr>
            </w:pPr>
            <w:r w:rsidRPr="00DC65FD">
              <w:rPr>
                <w:rFonts w:ascii="Arial" w:hAnsi="Arial" w:cs="Arial"/>
                <w:b/>
                <w:sz w:val="24"/>
              </w:rPr>
              <w:t>На внутренних страницах</w:t>
            </w: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Логотип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Поиск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Контакты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Каталог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2960B7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С</w:t>
            </w:r>
            <w:r>
              <w:rPr>
                <w:rFonts w:ascii="Arial" w:hAnsi="Arial" w:cs="Arial"/>
                <w:sz w:val="24"/>
              </w:rPr>
              <w:t>кидки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Новинки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Новости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Подписка на новости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Текстовый блок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  <w:lang w:val="en-US"/>
              </w:rPr>
              <w:t>Online</w:t>
            </w:r>
            <w:r w:rsidRPr="002960B7">
              <w:rPr>
                <w:rFonts w:ascii="Arial" w:hAnsi="Arial" w:cs="Arial"/>
                <w:sz w:val="24"/>
              </w:rPr>
              <w:t>-консультант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Заказать звонок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 xml:space="preserve">Фотографии </w:t>
            </w:r>
            <w:r w:rsidRPr="002960B7">
              <w:rPr>
                <w:rFonts w:ascii="Arial" w:hAnsi="Arial" w:cs="Arial"/>
                <w:sz w:val="24"/>
                <w:lang w:val="en-US"/>
              </w:rPr>
              <w:t>/</w:t>
            </w:r>
            <w:r w:rsidRPr="002960B7">
              <w:rPr>
                <w:rFonts w:ascii="Arial" w:hAnsi="Arial" w:cs="Arial"/>
                <w:sz w:val="24"/>
              </w:rPr>
              <w:t xml:space="preserve"> картинки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Счётчики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Анонс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Регистрация / авторизация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2960B7" w:rsidTr="00FE0A24">
        <w:tc>
          <w:tcPr>
            <w:tcW w:w="3936" w:type="dxa"/>
          </w:tcPr>
          <w:p w:rsidR="002960B7" w:rsidRPr="002960B7" w:rsidRDefault="002960B7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2960B7">
              <w:rPr>
                <w:rFonts w:ascii="Arial" w:hAnsi="Arial" w:cs="Arial"/>
                <w:sz w:val="24"/>
              </w:rPr>
              <w:t>Другое</w:t>
            </w:r>
          </w:p>
        </w:tc>
        <w:tc>
          <w:tcPr>
            <w:tcW w:w="2817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818" w:type="dxa"/>
          </w:tcPr>
          <w:p w:rsidR="002960B7" w:rsidRDefault="002960B7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533A4">
        <w:tc>
          <w:tcPr>
            <w:tcW w:w="9571" w:type="dxa"/>
            <w:gridSpan w:val="3"/>
          </w:tcPr>
          <w:p w:rsidR="00DC65FD" w:rsidRPr="00DC65FD" w:rsidRDefault="00DC65FD" w:rsidP="00530D8B">
            <w:pPr>
              <w:pStyle w:val="a3"/>
              <w:ind w:left="0"/>
              <w:rPr>
                <w:rFonts w:ascii="Arial" w:hAnsi="Arial" w:cs="Arial"/>
                <w:b/>
                <w:sz w:val="24"/>
              </w:rPr>
            </w:pPr>
            <w:r w:rsidRPr="00DC65FD">
              <w:rPr>
                <w:rFonts w:ascii="Arial" w:hAnsi="Arial" w:cs="Arial"/>
                <w:b/>
                <w:sz w:val="24"/>
              </w:rPr>
              <w:t>Основное меню:</w:t>
            </w: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Горизонтальное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Вертикальное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Комбинированное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На усмотрение дизайнера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Ваш вариант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B4492B">
        <w:tc>
          <w:tcPr>
            <w:tcW w:w="9571" w:type="dxa"/>
            <w:gridSpan w:val="3"/>
          </w:tcPr>
          <w:p w:rsidR="00DC65FD" w:rsidRPr="00DC65FD" w:rsidRDefault="00DC65FD" w:rsidP="00530D8B">
            <w:pPr>
              <w:pStyle w:val="a3"/>
              <w:ind w:left="0"/>
              <w:rPr>
                <w:rFonts w:ascii="Arial" w:hAnsi="Arial" w:cs="Arial"/>
                <w:b/>
                <w:sz w:val="24"/>
              </w:rPr>
            </w:pPr>
            <w:r w:rsidRPr="00DC65FD">
              <w:rPr>
                <w:rFonts w:ascii="Arial" w:hAnsi="Arial" w:cs="Arial"/>
                <w:b/>
                <w:sz w:val="24"/>
              </w:rPr>
              <w:t>Подменю</w:t>
            </w: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Отсутствует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Обычное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Выпадающее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На усмотрение дизайнера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Ваш вариант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C81B95">
        <w:tc>
          <w:tcPr>
            <w:tcW w:w="9571" w:type="dxa"/>
            <w:gridSpan w:val="3"/>
          </w:tcPr>
          <w:p w:rsidR="00DC65FD" w:rsidRPr="00DC65FD" w:rsidRDefault="00DC65FD" w:rsidP="00530D8B">
            <w:pPr>
              <w:pStyle w:val="a3"/>
              <w:ind w:left="0"/>
              <w:rPr>
                <w:rFonts w:ascii="Arial" w:hAnsi="Arial" w:cs="Arial"/>
                <w:b/>
                <w:sz w:val="24"/>
              </w:rPr>
            </w:pPr>
            <w:r w:rsidRPr="00DC65FD">
              <w:rPr>
                <w:rFonts w:ascii="Arial" w:hAnsi="Arial" w:cs="Arial"/>
                <w:b/>
                <w:sz w:val="24"/>
              </w:rPr>
              <w:t>Баннеры:</w:t>
            </w: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lastRenderedPageBreak/>
              <w:t>Отсутствуют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Количество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C65FD" w:rsidTr="001F3048">
        <w:tc>
          <w:tcPr>
            <w:tcW w:w="3936" w:type="dxa"/>
          </w:tcPr>
          <w:p w:rsidR="00DC65FD" w:rsidRPr="00DC65FD" w:rsidRDefault="00DC65FD" w:rsidP="00834E46">
            <w:pPr>
              <w:snapToGrid w:val="0"/>
              <w:rPr>
                <w:rFonts w:ascii="Arial" w:hAnsi="Arial" w:cs="Arial"/>
                <w:sz w:val="24"/>
              </w:rPr>
            </w:pPr>
            <w:r w:rsidRPr="00DC65FD">
              <w:rPr>
                <w:rFonts w:ascii="Arial" w:hAnsi="Arial" w:cs="Arial"/>
                <w:sz w:val="24"/>
              </w:rPr>
              <w:t>Размеры</w:t>
            </w:r>
          </w:p>
        </w:tc>
        <w:tc>
          <w:tcPr>
            <w:tcW w:w="5635" w:type="dxa"/>
            <w:gridSpan w:val="2"/>
          </w:tcPr>
          <w:p w:rsidR="00DC65FD" w:rsidRDefault="00DC65FD" w:rsidP="00530D8B">
            <w:pPr>
              <w:pStyle w:val="a3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530D8B" w:rsidRDefault="00530D8B" w:rsidP="00530D8B">
      <w:pPr>
        <w:pStyle w:val="a3"/>
        <w:ind w:left="0"/>
        <w:rPr>
          <w:rFonts w:ascii="Arial" w:hAnsi="Arial" w:cs="Arial"/>
          <w:sz w:val="24"/>
        </w:rPr>
      </w:pPr>
    </w:p>
    <w:p w:rsidR="00DC65FD" w:rsidRDefault="00DC65FD" w:rsidP="00530D8B">
      <w:pPr>
        <w:pStyle w:val="a3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Дизайн сайта: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5670"/>
      </w:tblGrid>
      <w:tr w:rsidR="00DC65FD" w:rsidRPr="00DC65FD" w:rsidTr="00DC65FD">
        <w:tc>
          <w:tcPr>
            <w:tcW w:w="964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Акцент в сайте: 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(поставить плюс напротив необходимых пунктов)</w:t>
            </w: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Подача информации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Удобство пользования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усмотрение дизайнера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вариант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964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Расположение элементов в дизайне:</w:t>
            </w: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Хаотично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Структурировано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усмотрение дизайнера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вариант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Сайт по восприятию: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Гламурный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Дорогой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Информативный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Стильный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Мультяшный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усмотрение дизайнера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вариант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964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Цветовая гамма:</w:t>
            </w: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Цвета фирменного стиля и сочетаемые с ними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усмотрение дизайнера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Цвета, которые следует использовать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Цвета, которые НЕЛЬЗЯ использовать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964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D</w:t>
            </w: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(объемность):</w:t>
            </w: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использовать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Объёмные иконки в меню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элементы дизайна в 3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 3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сайт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усмотрение дизайнера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DC65FD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вариант</w:t>
            </w:r>
          </w:p>
        </w:tc>
        <w:tc>
          <w:tcPr>
            <w:tcW w:w="56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65FD" w:rsidRDefault="00DC65FD" w:rsidP="00530D8B">
      <w:pPr>
        <w:pStyle w:val="a3"/>
        <w:ind w:left="0"/>
        <w:rPr>
          <w:rFonts w:ascii="Arial" w:hAnsi="Arial" w:cs="Arial"/>
          <w:b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835"/>
        <w:gridCol w:w="2835"/>
      </w:tblGrid>
      <w:tr w:rsidR="00DC65FD" w:rsidRPr="00DC65FD" w:rsidTr="00FE0A24">
        <w:tc>
          <w:tcPr>
            <w:tcW w:w="9640" w:type="dxa"/>
            <w:gridSpan w:val="3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Векторная графика:</w:t>
            </w: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использовать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Отрисовать иконки в меню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Отрисовать основные элементы дизайна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Полностью рисованный сайт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усмотрение дизайнера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Ваш вариант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9640" w:type="dxa"/>
            <w:gridSpan w:val="3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Позиционирование и масштабирование сайта:</w:t>
            </w: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центру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Резиновый (масштабируемый на всю ширину)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усмотрение дизайнера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Минимальное разрешение по ширине: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800 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px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1024 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px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1280 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px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Другой вариант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усмотрение дизайнера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9640" w:type="dxa"/>
            <w:gridSpan w:val="3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Дизайн внутренних страниц сайта:</w:t>
            </w: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нужен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Дизайн подстраниц на основе дизайна главной страницы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дизайн для страниц основных разделов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9640" w:type="dxa"/>
            <w:gridSpan w:val="3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Примеры сайтов, которые нравятся:</w:t>
            </w: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Что нравится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Что НЕ нравится</w:t>
            </w: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9640" w:type="dxa"/>
            <w:gridSpan w:val="3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Примеры сайтов, которые НЕ нравятся:</w:t>
            </w: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Что нравится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Что НЕ нравится</w:t>
            </w: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DC65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65FD" w:rsidRPr="00DC65FD" w:rsidTr="00FE0A24">
        <w:tc>
          <w:tcPr>
            <w:tcW w:w="3970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C65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http://</w:t>
            </w: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C65FD" w:rsidRPr="00DC65FD" w:rsidRDefault="00DC65FD" w:rsidP="00DC65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0A24" w:rsidRDefault="00FE0A24" w:rsidP="00530D8B">
      <w:pPr>
        <w:pStyle w:val="a3"/>
        <w:ind w:left="0"/>
        <w:rPr>
          <w:rFonts w:ascii="Arial" w:hAnsi="Arial" w:cs="Arial"/>
          <w:b/>
          <w:sz w:val="24"/>
        </w:rPr>
      </w:pPr>
    </w:p>
    <w:p w:rsidR="00FE0A24" w:rsidRDefault="00FE0A2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E0A24" w:rsidRPr="00FE0A24" w:rsidRDefault="00FE0A24" w:rsidP="00FE0A2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0A2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Дополнительные вопросы</w:t>
      </w:r>
    </w:p>
    <w:p w:rsidR="00FE0A24" w:rsidRPr="00FE0A24" w:rsidRDefault="00FE0A24" w:rsidP="00FE0A24">
      <w:pPr>
        <w:tabs>
          <w:tab w:val="num" w:pos="720"/>
          <w:tab w:val="num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Предпочтительный стиль дизайна</w:t>
      </w:r>
    </w:p>
    <w:p w:rsidR="00FE0A24" w:rsidRPr="00FE0A24" w:rsidRDefault="00FE0A24" w:rsidP="00FE0A24">
      <w:p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ab/>
      </w:r>
    </w:p>
    <w:p w:rsidR="00FE0A24" w:rsidRPr="00FE0A24" w:rsidRDefault="00FE0A24" w:rsidP="00FE0A24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техно</w:t>
      </w: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 (элементы конструкций, чертежей, макетов, схем);</w:t>
      </w:r>
    </w:p>
    <w:p w:rsidR="00FE0A24" w:rsidRPr="00FE0A24" w:rsidRDefault="00FE0A24" w:rsidP="00FE0A24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бионика</w:t>
      </w: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 (плавность линий, большое количество природных элементов); </w:t>
      </w:r>
    </w:p>
    <w:p w:rsidR="00FE0A24" w:rsidRPr="00FE0A24" w:rsidRDefault="00FE0A24" w:rsidP="00FE0A24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китч</w:t>
      </w: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 (резкие контрасты и сочетания цветов и форм, хаотичная композиция); </w:t>
      </w:r>
    </w:p>
    <w:p w:rsidR="00FE0A24" w:rsidRPr="00FE0A24" w:rsidRDefault="00FE0A24" w:rsidP="00FE0A24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минимализм</w:t>
      </w: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 (минимум графики, максимум информации);</w:t>
      </w:r>
    </w:p>
    <w:p w:rsidR="00FE0A24" w:rsidRPr="00FE0A24" w:rsidRDefault="00FE0A24" w:rsidP="00FE0A24">
      <w:pPr>
        <w:numPr>
          <w:ilvl w:val="0"/>
          <w:numId w:val="5"/>
        </w:numPr>
        <w:tabs>
          <w:tab w:val="num" w:pos="-45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табличный</w:t>
      </w: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 (графическое обозначение прямоугольных ячеек, компоновка в ячейках таблиц);</w:t>
      </w:r>
    </w:p>
    <w:p w:rsidR="00FE0A24" w:rsidRPr="00FE0A24" w:rsidRDefault="00FE0A24" w:rsidP="00FE0A24">
      <w:pPr>
        <w:numPr>
          <w:ilvl w:val="0"/>
          <w:numId w:val="5"/>
        </w:numPr>
        <w:tabs>
          <w:tab w:val="num" w:pos="540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другой</w:t>
      </w: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 (подробно описать).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US" w:eastAsia="ru-RU"/>
        </w:rPr>
      </w:pPr>
    </w:p>
    <w:p w:rsidR="00FE0A24" w:rsidRPr="00FE0A24" w:rsidRDefault="00FE0A24" w:rsidP="00FE0A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Характеристики сайта по восприятию: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FE0A24" w:rsidRPr="00FE0A24" w:rsidRDefault="00FE0A24" w:rsidP="00FE0A2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спокойный, умеренный;</w:t>
      </w:r>
    </w:p>
    <w:p w:rsidR="00FE0A24" w:rsidRPr="00FE0A24" w:rsidRDefault="00FE0A24" w:rsidP="00FE0A2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vip (представительный, официальный, строгий); </w:t>
      </w:r>
    </w:p>
    <w:p w:rsidR="00FE0A24" w:rsidRPr="00FE0A24" w:rsidRDefault="00FE0A24" w:rsidP="00FE0A2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вызывающий, агрессивный; </w:t>
      </w:r>
    </w:p>
    <w:p w:rsidR="00FE0A24" w:rsidRPr="00FE0A24" w:rsidRDefault="00FE0A24" w:rsidP="00FE0A2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яркий, привлекающий внимание;</w:t>
      </w:r>
    </w:p>
    <w:p w:rsidR="00FE0A24" w:rsidRPr="00FE0A24" w:rsidRDefault="00FE0A24" w:rsidP="00FE0A2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по теме, но с необычными деталями;</w:t>
      </w:r>
    </w:p>
    <w:p w:rsidR="00FE0A24" w:rsidRPr="00FE0A24" w:rsidRDefault="00FE0A24" w:rsidP="00FE0A2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стильный, интересный, необычный;</w:t>
      </w:r>
    </w:p>
    <w:p w:rsidR="00FE0A24" w:rsidRPr="00FE0A24" w:rsidRDefault="00FE0A24" w:rsidP="00FE0A2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технический, специализированный (отражающий специфику фирмы);</w:t>
      </w:r>
    </w:p>
    <w:p w:rsidR="00FE0A24" w:rsidRPr="00FE0A24" w:rsidRDefault="00FE0A24" w:rsidP="00FE0A24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другое</w:t>
      </w:r>
      <w:r w:rsidRPr="00FE0A2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</w:t>
      </w:r>
    </w:p>
    <w:p w:rsidR="00FE0A24" w:rsidRPr="00FE0A24" w:rsidRDefault="00FE0A24" w:rsidP="00FE0A24">
      <w:pPr>
        <w:numPr>
          <w:ilvl w:val="1"/>
          <w:numId w:val="0"/>
        </w:numPr>
        <w:tabs>
          <w:tab w:val="num" w:pos="14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FE0A24" w:rsidRPr="00FE0A24" w:rsidRDefault="00FE0A24" w:rsidP="00FE0A24">
      <w:pPr>
        <w:numPr>
          <w:ilvl w:val="1"/>
          <w:numId w:val="0"/>
        </w:numPr>
        <w:tabs>
          <w:tab w:val="num" w:pos="144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8"/>
          <w:lang w:val="en-US" w:eastAsia="ru-RU"/>
        </w:rPr>
      </w:pPr>
    </w:p>
    <w:p w:rsidR="00FE0A24" w:rsidRPr="00FE0A24" w:rsidRDefault="00FE0A24" w:rsidP="00FE0A24">
      <w:pPr>
        <w:tabs>
          <w:tab w:val="num" w:pos="720"/>
          <w:tab w:val="num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Цветовая и тоновая контрастность</w:t>
      </w:r>
    </w:p>
    <w:p w:rsidR="00FE0A24" w:rsidRPr="00FE0A24" w:rsidRDefault="00FE0A24" w:rsidP="00FE0A24">
      <w:p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FE0A24" w:rsidRPr="00FE0A24" w:rsidRDefault="00FE0A24" w:rsidP="00FE0A24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преобладают четкие границы элементов композиции;</w:t>
      </w:r>
    </w:p>
    <w:p w:rsidR="00FE0A24" w:rsidRPr="00FE0A24" w:rsidRDefault="00FE0A24" w:rsidP="00FE0A24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преобладают размытые плавные переходы;</w:t>
      </w:r>
    </w:p>
    <w:p w:rsidR="00FE0A24" w:rsidRPr="00FE0A24" w:rsidRDefault="00FE0A24" w:rsidP="00FE0A24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только четкие элементы;</w:t>
      </w:r>
    </w:p>
    <w:p w:rsidR="00FE0A24" w:rsidRPr="00FE0A24" w:rsidRDefault="00FE0A24" w:rsidP="00FE0A24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только плавные скульптурные переходы между элементами композиции;</w:t>
      </w:r>
    </w:p>
    <w:p w:rsidR="00FE0A24" w:rsidRPr="00FE0A24" w:rsidRDefault="00FE0A24" w:rsidP="00FE0A24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900" w:hanging="900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на усмотрение дизайнера;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E0A24">
        <w:rPr>
          <w:rFonts w:ascii="Arial" w:eastAsia="Times New Roman" w:hAnsi="Arial" w:cs="Arial"/>
          <w:sz w:val="28"/>
          <w:szCs w:val="28"/>
          <w:lang w:eastAsia="ru-RU"/>
        </w:rPr>
        <w:t>Перечислите пункты меню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b/>
          <w:sz w:val="24"/>
          <w:szCs w:val="28"/>
          <w:lang w:eastAsia="ru-RU"/>
        </w:rPr>
        <w:t>Например: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1. Главная страница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2. О компании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3. Продукция/Услуги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3.1. 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3.2. 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          3.2.1. 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 xml:space="preserve">          3.2.2.  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4. Контакты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5. Новости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6. Пресса</w:t>
      </w:r>
    </w:p>
    <w:p w:rsidR="00FE0A24" w:rsidRPr="00FE0A24" w:rsidRDefault="00FE0A24" w:rsidP="00FE0A24">
      <w:pPr>
        <w:tabs>
          <w:tab w:val="num" w:pos="540"/>
        </w:tabs>
        <w:spacing w:after="0" w:line="240" w:lineRule="auto"/>
        <w:ind w:left="2037" w:hanging="203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A24">
        <w:rPr>
          <w:rFonts w:ascii="Arial" w:eastAsia="Times New Roman" w:hAnsi="Arial" w:cs="Arial"/>
          <w:sz w:val="24"/>
          <w:szCs w:val="28"/>
          <w:lang w:eastAsia="ru-RU"/>
        </w:rPr>
        <w:t>…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0A24">
        <w:rPr>
          <w:rFonts w:ascii="Arial" w:eastAsia="Times New Roman" w:hAnsi="Arial" w:cs="Arial"/>
          <w:sz w:val="24"/>
          <w:szCs w:val="24"/>
          <w:lang w:eastAsia="ru-RU"/>
        </w:rPr>
        <w:t xml:space="preserve">Анкета на разработку </w:t>
      </w:r>
      <w:r w:rsidRPr="00FE0A24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Pr="00FE0A24">
        <w:rPr>
          <w:rFonts w:ascii="Arial" w:eastAsia="Times New Roman" w:hAnsi="Arial" w:cs="Arial"/>
          <w:sz w:val="24"/>
          <w:szCs w:val="24"/>
          <w:lang w:eastAsia="ru-RU"/>
        </w:rPr>
        <w:t>-дизайна заполнена мною, ________________________</w:t>
      </w:r>
    </w:p>
    <w:p w:rsidR="00FE0A24" w:rsidRPr="00FE0A24" w:rsidRDefault="00FE0A24" w:rsidP="00FE0A24">
      <w:pPr>
        <w:spacing w:after="0" w:line="240" w:lineRule="auto"/>
        <w:ind w:firstLine="7380"/>
        <w:rPr>
          <w:rFonts w:ascii="Arial" w:eastAsia="Times New Roman" w:hAnsi="Arial" w:cs="Arial"/>
          <w:sz w:val="24"/>
          <w:szCs w:val="24"/>
          <w:lang w:eastAsia="ru-RU"/>
        </w:rPr>
      </w:pPr>
      <w:r w:rsidRPr="00FE0A24">
        <w:rPr>
          <w:rFonts w:ascii="Arial" w:eastAsia="Times New Roman" w:hAnsi="Arial" w:cs="Arial"/>
          <w:sz w:val="24"/>
          <w:szCs w:val="24"/>
          <w:lang w:eastAsia="ru-RU"/>
        </w:rPr>
        <w:t>(ФИО полностью)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0A24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D86E0A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FE0A24">
        <w:rPr>
          <w:rFonts w:ascii="Arial" w:eastAsia="Times New Roman" w:hAnsi="Arial" w:cs="Arial"/>
          <w:sz w:val="24"/>
          <w:szCs w:val="24"/>
          <w:lang w:eastAsia="ru-RU"/>
        </w:rPr>
        <w:t>верно.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0A24">
        <w:rPr>
          <w:rFonts w:ascii="Arial" w:eastAsia="Times New Roman" w:hAnsi="Arial" w:cs="Arial"/>
          <w:sz w:val="24"/>
          <w:szCs w:val="24"/>
          <w:lang w:eastAsia="ru-RU"/>
        </w:rPr>
        <w:t>Возражений и дополнений не имею. Предупрежден о том, что все дальнейшие правки и дополнения производятся за отдельную плату.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0A24">
        <w:rPr>
          <w:rFonts w:ascii="Arial" w:eastAsia="Times New Roman" w:hAnsi="Arial" w:cs="Arial"/>
          <w:sz w:val="20"/>
          <w:szCs w:val="20"/>
          <w:lang w:eastAsia="ru-RU"/>
        </w:rPr>
        <w:t xml:space="preserve">Дата: </w:t>
      </w:r>
    </w:p>
    <w:p w:rsidR="00FE0A24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65FD" w:rsidRPr="00FE0A24" w:rsidRDefault="00FE0A24" w:rsidP="00FE0A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E0A24">
        <w:rPr>
          <w:rFonts w:ascii="Arial" w:eastAsia="Times New Roman" w:hAnsi="Arial" w:cs="Arial"/>
          <w:sz w:val="20"/>
          <w:szCs w:val="20"/>
          <w:lang w:eastAsia="ru-RU"/>
        </w:rPr>
        <w:t>Должность:</w:t>
      </w:r>
    </w:p>
    <w:sectPr w:rsidR="00DC65FD" w:rsidRPr="00FE0A24" w:rsidSect="00D8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BDF"/>
    <w:multiLevelType w:val="hybridMultilevel"/>
    <w:tmpl w:val="95102E86"/>
    <w:lvl w:ilvl="0" w:tplc="134EDF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450A5"/>
    <w:multiLevelType w:val="hybridMultilevel"/>
    <w:tmpl w:val="FFD09606"/>
    <w:lvl w:ilvl="0" w:tplc="134EDF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1645F"/>
    <w:multiLevelType w:val="hybridMultilevel"/>
    <w:tmpl w:val="98186FCE"/>
    <w:lvl w:ilvl="0" w:tplc="134EDF76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3A1964"/>
    <w:multiLevelType w:val="hybridMultilevel"/>
    <w:tmpl w:val="7DF6A854"/>
    <w:lvl w:ilvl="0" w:tplc="134EDF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70BB7"/>
    <w:multiLevelType w:val="hybridMultilevel"/>
    <w:tmpl w:val="3E12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31937"/>
    <w:multiLevelType w:val="hybridMultilevel"/>
    <w:tmpl w:val="F6BE5BD2"/>
    <w:lvl w:ilvl="0" w:tplc="134EDF7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1B795B"/>
    <w:multiLevelType w:val="hybridMultilevel"/>
    <w:tmpl w:val="F29CF42E"/>
    <w:lvl w:ilvl="0" w:tplc="134EDF7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34EDF76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A817B4B"/>
    <w:multiLevelType w:val="hybridMultilevel"/>
    <w:tmpl w:val="9E107DD2"/>
    <w:lvl w:ilvl="0" w:tplc="134EDF76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5282C"/>
    <w:rsid w:val="002960B7"/>
    <w:rsid w:val="003B00FF"/>
    <w:rsid w:val="00476640"/>
    <w:rsid w:val="00530D8B"/>
    <w:rsid w:val="005A2D2F"/>
    <w:rsid w:val="0065282C"/>
    <w:rsid w:val="009845DF"/>
    <w:rsid w:val="00BC600D"/>
    <w:rsid w:val="00C21A30"/>
    <w:rsid w:val="00D855CC"/>
    <w:rsid w:val="00D86E0A"/>
    <w:rsid w:val="00DC65FD"/>
    <w:rsid w:val="00FB457F"/>
    <w:rsid w:val="00FE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2C"/>
    <w:pPr>
      <w:ind w:left="720"/>
      <w:contextualSpacing/>
    </w:pPr>
  </w:style>
  <w:style w:type="table" w:styleId="a4">
    <w:name w:val="Table Grid"/>
    <w:basedOn w:val="a1"/>
    <w:uiPriority w:val="59"/>
    <w:rsid w:val="0053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 СТ</dc:creator>
  <cp:lastModifiedBy>Ибраев СТ</cp:lastModifiedBy>
  <cp:revision>2</cp:revision>
  <dcterms:created xsi:type="dcterms:W3CDTF">2018-03-03T03:46:00Z</dcterms:created>
  <dcterms:modified xsi:type="dcterms:W3CDTF">2018-03-03T03:46:00Z</dcterms:modified>
</cp:coreProperties>
</file>